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B02D2" w14:textId="77777777" w:rsidR="001A46A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8314C" w14:textId="77777777" w:rsidR="001A46AB" w:rsidRPr="001A46A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 ______</w:t>
      </w:r>
    </w:p>
    <w:p w14:paraId="20F7DF97" w14:textId="77777777" w:rsidR="001A46AB" w:rsidRPr="001A46A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A46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6049796C" w14:textId="77777777" w:rsidR="001A46AB" w:rsidRPr="003501F2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C41D17" w14:textId="6685CC57" w:rsidR="001A46AB" w:rsidRPr="003501F2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г. Хабаровск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969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</w:t>
      </w:r>
      <w:r w:rsidR="005969F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 г.</w:t>
      </w:r>
    </w:p>
    <w:p w14:paraId="679CFB08" w14:textId="77777777" w:rsidR="001A46AB" w:rsidRPr="00D0075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0C574F88" w14:textId="77777777" w:rsidR="001A46AB" w:rsidRPr="00062B9C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A84E1" w14:textId="57035A19" w:rsidR="001A46AB" w:rsidRPr="007D7130" w:rsidRDefault="001A46AB" w:rsidP="007E4BF6">
      <w:pPr>
        <w:widowControl w:val="0"/>
        <w:autoSpaceDE w:val="0"/>
        <w:autoSpaceDN w:val="0"/>
        <w:adjustRightInd w:val="0"/>
        <w:spacing w:after="0" w:line="23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</w:t>
      </w:r>
      <w:r w:rsidR="00C63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автономное </w:t>
      </w:r>
      <w:r w:rsid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общеобразовательное учреждение г. </w:t>
      </w:r>
      <w:proofErr w:type="spellStart"/>
      <w:proofErr w:type="gramStart"/>
      <w:r w:rsid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Хабаровска«</w:t>
      </w:r>
      <w:proofErr w:type="gramEnd"/>
      <w:r w:rsid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редня</w:t>
      </w:r>
      <w:r w:rsidR="00C63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proofErr w:type="spellEnd"/>
      <w:r w:rsidR="00C63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школа № </w:t>
      </w:r>
      <w:r w:rsid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66»</w:t>
      </w:r>
      <w:r w:rsidR="00C630A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(МАОУ </w:t>
      </w:r>
      <w:r w:rsid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«СШ № 66»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7E4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образовательная организация) на основании </w:t>
      </w:r>
      <w:r w:rsidRP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лицензии </w:t>
      </w:r>
      <w:r w:rsidRPr="0047687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7687C" w:rsidRPr="0047687C">
        <w:rPr>
          <w:rFonts w:ascii="Times New Roman" w:eastAsia="Times New Roman" w:hAnsi="Times New Roman"/>
          <w:sz w:val="24"/>
          <w:szCs w:val="24"/>
          <w:lang w:eastAsia="ru-RU"/>
        </w:rPr>
        <w:t>03.11.</w:t>
      </w:r>
      <w:r w:rsidRPr="0047687C">
        <w:rPr>
          <w:rFonts w:ascii="Times New Roman" w:eastAsia="Times New Roman" w:hAnsi="Times New Roman"/>
          <w:sz w:val="24"/>
          <w:szCs w:val="24"/>
          <w:lang w:eastAsia="ru-RU"/>
        </w:rPr>
        <w:t xml:space="preserve">2015 № </w:t>
      </w:r>
      <w:r w:rsidR="0047687C" w:rsidRPr="0047687C">
        <w:rPr>
          <w:rFonts w:ascii="Times New Roman" w:eastAsia="Times New Roman" w:hAnsi="Times New Roman"/>
          <w:sz w:val="24"/>
          <w:szCs w:val="24"/>
          <w:lang w:eastAsia="ru-RU"/>
        </w:rPr>
        <w:t>2087</w:t>
      </w:r>
      <w:r w:rsidRPr="0047687C">
        <w:rPr>
          <w:rFonts w:ascii="Times New Roman" w:eastAsia="Times New Roman" w:hAnsi="Times New Roman"/>
          <w:sz w:val="24"/>
          <w:szCs w:val="24"/>
          <w:lang w:eastAsia="ru-RU"/>
        </w:rPr>
        <w:t xml:space="preserve">, выданной  </w:t>
      </w:r>
      <w:r w:rsidR="007E4BF6" w:rsidRPr="0047687C">
        <w:rPr>
          <w:rFonts w:ascii="Times New Roman" w:eastAsia="Times New Roman" w:hAnsi="Times New Roman"/>
          <w:sz w:val="24"/>
          <w:szCs w:val="24"/>
          <w:lang w:eastAsia="ru-RU"/>
        </w:rPr>
        <w:t>Министерством образования и науки Хабар</w:t>
      </w:r>
      <w:r w:rsidR="0047687C" w:rsidRPr="0047687C">
        <w:rPr>
          <w:rFonts w:ascii="Times New Roman" w:eastAsia="Times New Roman" w:hAnsi="Times New Roman"/>
          <w:sz w:val="24"/>
          <w:szCs w:val="24"/>
          <w:lang w:eastAsia="ru-RU"/>
        </w:rPr>
        <w:t>овского края (распоряжение от 03.11</w:t>
      </w:r>
      <w:r w:rsidR="007E4BF6" w:rsidRPr="0047687C">
        <w:rPr>
          <w:rFonts w:ascii="Times New Roman" w:eastAsia="Times New Roman" w:hAnsi="Times New Roman"/>
          <w:sz w:val="24"/>
          <w:szCs w:val="24"/>
          <w:lang w:eastAsia="ru-RU"/>
        </w:rPr>
        <w:t xml:space="preserve">.2015 № </w:t>
      </w:r>
      <w:r w:rsidR="0047687C" w:rsidRPr="0047687C">
        <w:rPr>
          <w:rFonts w:ascii="Times New Roman" w:eastAsia="Times New Roman" w:hAnsi="Times New Roman"/>
          <w:sz w:val="24"/>
          <w:szCs w:val="24"/>
          <w:lang w:eastAsia="ru-RU"/>
        </w:rPr>
        <w:t>2317</w:t>
      </w:r>
      <w:r w:rsidR="007E4BF6" w:rsidRPr="00476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) </w:t>
      </w:r>
      <w:r w:rsidRPr="0047687C">
        <w:rPr>
          <w:rFonts w:ascii="Times New Roman" w:eastAsia="Times New Roman" w:hAnsi="Times New Roman"/>
          <w:sz w:val="24"/>
          <w:szCs w:val="24"/>
          <w:lang w:eastAsia="ru-RU"/>
        </w:rPr>
        <w:t>именуем</w:t>
      </w:r>
      <w:r w:rsidR="007E4BF6" w:rsidRPr="0047687C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4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директора </w:t>
      </w:r>
      <w:proofErr w:type="spellStart"/>
      <w:r w:rsidR="0047687C">
        <w:rPr>
          <w:rFonts w:ascii="Times New Roman" w:eastAsia="Times New Roman" w:hAnsi="Times New Roman"/>
          <w:sz w:val="24"/>
          <w:szCs w:val="24"/>
          <w:lang w:eastAsia="ru-RU"/>
        </w:rPr>
        <w:t>Приспешкина</w:t>
      </w:r>
      <w:proofErr w:type="spellEnd"/>
      <w:r w:rsidR="0047687C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Олега Валерьевича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Устава, </w:t>
      </w:r>
    </w:p>
    <w:p w14:paraId="07685913" w14:textId="2201940D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____,</w:t>
      </w:r>
    </w:p>
    <w:p w14:paraId="492DDD4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законного представителя несовершеннолетнего лица</w:t>
      </w:r>
      <w:bookmarkStart w:id="0" w:name="_GoBack"/>
      <w:bookmarkEnd w:id="0"/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F8DFF05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7D5F0D" w14:textId="49F0C4E2" w:rsidR="001A46AB" w:rsidRPr="007D7130" w:rsidRDefault="001A46AB" w:rsidP="007E4BF6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4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действующий в интересах 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есовершеннолетнего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 w:rsidR="007E4BF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35B42F7E" w14:textId="77777777" w:rsidR="001A46AB" w:rsidRPr="00D0075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29A42155" w14:textId="2ED146C5" w:rsidR="001A46AB" w:rsidRDefault="00D80F72" w:rsidP="00A76B8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1A46AB" w:rsidRPr="00A15DFA">
        <w:rPr>
          <w:rFonts w:ascii="Times New Roman" w:eastAsia="Times New Roman" w:hAnsi="Times New Roman"/>
          <w:sz w:val="24"/>
          <w:szCs w:val="24"/>
          <w:lang w:eastAsia="ru-RU"/>
        </w:rPr>
        <w:t>менуем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A46AB" w:rsidRPr="00A15DF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="001A46AB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дальнейшем </w:t>
      </w:r>
      <w:r w:rsidR="001A46A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A46AB" w:rsidRPr="007E4B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</w:t>
      </w:r>
      <w:r w:rsidR="001A46A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93A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="00293A18"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</w:t>
        </w:r>
        <w:r w:rsidR="00293A18">
          <w:rPr>
            <w:rFonts w:ascii="Times New Roman" w:eastAsia="Times New Roman" w:hAnsi="Times New Roman"/>
            <w:sz w:val="24"/>
            <w:szCs w:val="24"/>
            <w:lang w:eastAsia="ru-RU"/>
          </w:rPr>
          <w:t>5</w:t>
        </w:r>
        <w:r w:rsidR="00293A18"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&gt;</w:t>
        </w:r>
      </w:hyperlink>
      <w:r w:rsidR="00293A18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76B8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46AB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02719E4" w14:textId="07191866" w:rsidR="00293A18" w:rsidRDefault="00293A18" w:rsidP="00A76B85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57C308" w14:textId="2C14EF85" w:rsidR="00293A18" w:rsidRPr="007D7130" w:rsidRDefault="00293A18" w:rsidP="00293A1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6CE1DAE7" w14:textId="77777777" w:rsidR="00293A18" w:rsidRPr="00D0075B" w:rsidRDefault="00293A18" w:rsidP="00293A18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68C9A8FD" w14:textId="6A6091BD" w:rsidR="00293A18" w:rsidRDefault="00293A18" w:rsidP="00293A18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9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</w:t>
      </w:r>
    </w:p>
    <w:p w14:paraId="189F815D" w14:textId="38BA7506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именуемые </w:t>
      </w:r>
      <w:r w:rsidRPr="00293A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Стороны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3A328B33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130921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Par72"/>
      <w:bookmarkStart w:id="2" w:name="_Toc38631252"/>
      <w:bookmarkStart w:id="3" w:name="_Toc38632295"/>
      <w:bookmarkEnd w:id="1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Предмет Договора</w:t>
      </w:r>
      <w:bookmarkEnd w:id="2"/>
      <w:bookmarkEnd w:id="3"/>
    </w:p>
    <w:p w14:paraId="35521C84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1CD284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2EC4CE46" w14:textId="64282824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F2A0F5F" w14:textId="77777777" w:rsidR="001A46AB" w:rsidRPr="00D0075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14:paraId="6119FEAC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3D4C050B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2A4237" w14:textId="4D40F91D" w:rsidR="001A46AB" w:rsidRDefault="001A46AB" w:rsidP="00A76B85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  <w:r w:rsidR="00A76B8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</w:p>
    <w:p w14:paraId="0EDB193A" w14:textId="77777777" w:rsidR="00A76B85" w:rsidRPr="007D7130" w:rsidRDefault="00A76B85" w:rsidP="001A46AB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6FAAC0" w14:textId="315B058F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</w:t>
      </w:r>
    </w:p>
    <w:p w14:paraId="6CF64B7C" w14:textId="77777777" w:rsidR="001A46AB" w:rsidRPr="00D0075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3FBAB5A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D8A1C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ему выдается</w:t>
      </w:r>
    </w:p>
    <w:p w14:paraId="29C28F9B" w14:textId="4BF4AB7B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0BF82A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969F1">
        <w:rPr>
          <w:rFonts w:ascii="Times New Roman" w:eastAsia="Times New Roman" w:hAnsi="Times New Roman"/>
          <w:sz w:val="20"/>
          <w:szCs w:val="20"/>
          <w:lang w:eastAsia="ru-RU"/>
        </w:rPr>
        <w:t>(документ об образовании и (или) о квалификации или документ об обучении)</w:t>
      </w:r>
    </w:p>
    <w:p w14:paraId="6E3C285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96"/>
      <w:bookmarkEnd w:id="4"/>
    </w:p>
    <w:p w14:paraId="14E47D95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_Toc38631253"/>
      <w:bookmarkStart w:id="6" w:name="_Toc38632296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5969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&lt;8&gt;</w:t>
        </w:r>
        <w:bookmarkEnd w:id="5"/>
        <w:bookmarkEnd w:id="6"/>
      </w:hyperlink>
    </w:p>
    <w:p w14:paraId="1CB266D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210CCC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25F49FCA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4A2CC45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64835346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1D1E86F6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372C5FB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C619D5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7DEF27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F08BED6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D8DD80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5A57EE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22F25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Par109"/>
      <w:bookmarkStart w:id="8" w:name="_Toc38631254"/>
      <w:bookmarkStart w:id="9" w:name="_Toc38632297"/>
      <w:bookmarkStart w:id="10" w:name="_Toc38635495"/>
      <w:bookmarkStart w:id="11" w:name="_Toc38832274"/>
      <w:bookmarkStart w:id="12" w:name="_Toc38912078"/>
      <w:bookmarkStart w:id="13" w:name="_Toc38912499"/>
      <w:bookmarkStart w:id="14" w:name="_Toc39769939"/>
      <w:bookmarkStart w:id="15" w:name="_Toc40710578"/>
      <w:bookmarkStart w:id="16" w:name="_Toc40861805"/>
      <w:bookmarkStart w:id="17" w:name="_Toc58835822"/>
      <w:bookmarkStart w:id="18" w:name="_Toc58850948"/>
      <w:bookmarkStart w:id="19" w:name="_Toc109997684"/>
      <w:bookmarkEnd w:id="7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8"/>
      <w:bookmarkEnd w:id="9"/>
      <w:bookmarkEnd w:id="10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&lt;8&gt;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43D7865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4A9B84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F3CE8D9" w14:textId="7900F7CC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69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A76B85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________.</w:t>
      </w:r>
    </w:p>
    <w:p w14:paraId="6EBDBB20" w14:textId="36CEA815" w:rsidR="001A46AB" w:rsidRPr="00A76B85" w:rsidRDefault="001A46AB" w:rsidP="00A76B85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6B85">
        <w:rPr>
          <w:rFonts w:ascii="Times New Roman" w:eastAsia="Times New Roman" w:hAnsi="Times New Roman"/>
          <w:sz w:val="20"/>
          <w:szCs w:val="20"/>
          <w:lang w:eastAsia="ru-RU"/>
        </w:rPr>
        <w:t>(указывается категория обучающегося)</w:t>
      </w:r>
    </w:p>
    <w:p w14:paraId="7FC0A2D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345226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E404443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22878A9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44DDA5CA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062E20C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3.1.6. Принимать от Обучающегося и (или) Заказчика плату за образовательные услуги.</w:t>
      </w:r>
    </w:p>
    <w:p w14:paraId="32AC6FC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49C87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59C5186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68F068C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9F09818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4E07CFF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CC1611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41B67198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09D94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0" w:name="Par130"/>
      <w:bookmarkStart w:id="21" w:name="_Toc38631255"/>
      <w:bookmarkStart w:id="22" w:name="_Toc38632298"/>
      <w:bookmarkEnd w:id="20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5969F1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&lt;8&gt;</w:t>
        </w:r>
        <w:bookmarkEnd w:id="21"/>
        <w:bookmarkEnd w:id="22"/>
      </w:hyperlink>
    </w:p>
    <w:p w14:paraId="5719E39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3C49B5" w14:textId="36671905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E46D48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415CC4" w14:textId="401F7264" w:rsidR="001A46AB" w:rsidRPr="007D7130" w:rsidRDefault="001A46AB" w:rsidP="00A76B85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A76B8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</w:t>
      </w:r>
    </w:p>
    <w:p w14:paraId="12909D8D" w14:textId="77777777" w:rsidR="001A46AB" w:rsidRPr="00A76B85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76B85">
        <w:rPr>
          <w:rFonts w:ascii="Times New Roman" w:eastAsia="Times New Roman" w:hAnsi="Times New Roman"/>
          <w:sz w:val="20"/>
          <w:szCs w:val="20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79F2E471" w14:textId="33D7467B" w:rsidR="001A46AB" w:rsidRPr="007D7130" w:rsidRDefault="001A46AB" w:rsidP="00293A18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7632B88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DE58C8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3" w:name="Par144"/>
      <w:bookmarkStart w:id="24" w:name="_Toc38631256"/>
      <w:bookmarkStart w:id="25" w:name="_Toc38632299"/>
      <w:bookmarkEnd w:id="23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V. Основания изменения и расторжения договора</w:t>
      </w:r>
      <w:bookmarkEnd w:id="24"/>
      <w:bookmarkEnd w:id="25"/>
    </w:p>
    <w:p w14:paraId="7700B19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AAE6B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762FA0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5B1F2494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54CB1E87" w14:textId="77777777" w:rsidR="001A46AB" w:rsidRPr="00293A18" w:rsidRDefault="001A46AB" w:rsidP="00293A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0F5EF5F1" w14:textId="77777777" w:rsidR="001A46AB" w:rsidRPr="00293A18" w:rsidRDefault="001A46AB" w:rsidP="00293A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90DCA4F" w14:textId="77777777" w:rsidR="001A46AB" w:rsidRPr="00293A18" w:rsidRDefault="001A46AB" w:rsidP="00293A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31171589" w14:textId="77777777" w:rsidR="001A46AB" w:rsidRPr="00293A18" w:rsidRDefault="001A46AB" w:rsidP="00293A18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5DA204A1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 Настоящий Договор расторгается досрочно:</w:t>
      </w:r>
    </w:p>
    <w:p w14:paraId="2B9888DA" w14:textId="77777777" w:rsidR="001A46AB" w:rsidRPr="00293A18" w:rsidRDefault="001A46AB" w:rsidP="00293A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5C6F069" w14:textId="77777777" w:rsidR="001A46AB" w:rsidRPr="00293A18" w:rsidRDefault="001A46AB" w:rsidP="00293A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C019E20" w14:textId="77777777" w:rsidR="001A46AB" w:rsidRPr="00293A18" w:rsidRDefault="001A46AB" w:rsidP="00293A1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A18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51BEB05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0B13FDE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9004DA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AFC521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6" w:name="Par160"/>
      <w:bookmarkStart w:id="27" w:name="_Toc38631257"/>
      <w:bookmarkStart w:id="28" w:name="_Toc38632300"/>
      <w:bookmarkEnd w:id="26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27"/>
      <w:bookmarkEnd w:id="28"/>
    </w:p>
    <w:p w14:paraId="612A4513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8CBAF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3F9AD3F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31C35B7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2E98B3C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3336BBE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5D467FC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50A6162C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EAD77D8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FDB557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C6B62D9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0EBBC86C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55048371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6.5. Заказчик вправе потребовать полного возмещения убытков, причиненных ему в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29336656" w14:textId="35FD012B" w:rsidR="001A46AB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2A71D" w14:textId="77777777" w:rsidR="005969F1" w:rsidRPr="007D7130" w:rsidRDefault="005969F1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9B461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9" w:name="Par175"/>
      <w:bookmarkStart w:id="30" w:name="_Toc38631258"/>
      <w:bookmarkStart w:id="31" w:name="_Toc38632301"/>
      <w:bookmarkEnd w:id="29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VII. Срок действия Договора</w:t>
      </w:r>
      <w:bookmarkEnd w:id="30"/>
      <w:bookmarkEnd w:id="31"/>
    </w:p>
    <w:p w14:paraId="27B9BD7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A72C7E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762AD9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9A50A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2" w:name="Par179"/>
      <w:bookmarkStart w:id="33" w:name="_Toc38631259"/>
      <w:bookmarkStart w:id="34" w:name="_Toc38632302"/>
      <w:bookmarkEnd w:id="32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VIII. Заключительные положения</w:t>
      </w:r>
      <w:bookmarkEnd w:id="33"/>
      <w:bookmarkEnd w:id="34"/>
    </w:p>
    <w:p w14:paraId="4A2D32CB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027E7F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51BBA56D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6C637E4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1D5AF1E2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44FE2C97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16D40" w14:textId="77777777" w:rsidR="001A46AB" w:rsidRPr="005969F1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5" w:name="Par186"/>
      <w:bookmarkStart w:id="36" w:name="_Toc38631260"/>
      <w:bookmarkStart w:id="37" w:name="_Toc38632303"/>
      <w:bookmarkEnd w:id="35"/>
      <w:r w:rsidRPr="005969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IX. Адреса и реквизиты сторон</w:t>
      </w:r>
      <w:bookmarkEnd w:id="36"/>
      <w:bookmarkEnd w:id="37"/>
    </w:p>
    <w:p w14:paraId="5FC92CA1" w14:textId="77777777" w:rsidR="001A46AB" w:rsidRPr="007D7130" w:rsidRDefault="001A46AB" w:rsidP="001A46AB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1"/>
        <w:gridCol w:w="3190"/>
        <w:gridCol w:w="3190"/>
      </w:tblGrid>
      <w:tr w:rsidR="001A46AB" w:rsidRPr="00D80F72" w14:paraId="4E9901CA" w14:textId="77777777" w:rsidTr="004E3DBD">
        <w:tc>
          <w:tcPr>
            <w:tcW w:w="3662" w:type="dxa"/>
          </w:tcPr>
          <w:p w14:paraId="43C20A68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F72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14:paraId="06162388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5DD387" w14:textId="519439B5" w:rsidR="001A46AB" w:rsidRPr="00D80F72" w:rsidRDefault="00C630AE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47687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СШ № </w:t>
            </w:r>
            <w:r w:rsidR="0047687C">
              <w:rPr>
                <w:rFonts w:ascii="Times New Roman" w:hAnsi="Times New Roman"/>
                <w:sz w:val="24"/>
                <w:szCs w:val="24"/>
              </w:rPr>
              <w:t>66»</w:t>
            </w:r>
          </w:p>
          <w:p w14:paraId="7A988751" w14:textId="77777777" w:rsidR="00293A18" w:rsidRPr="00D80F72" w:rsidRDefault="00293A18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F8BBB3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457FD8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4655AF" w14:textId="1AFCB152" w:rsidR="001A46AB" w:rsidRPr="00D80F72" w:rsidRDefault="0047687C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680052</w:t>
            </w:r>
          </w:p>
          <w:p w14:paraId="4F2E72EA" w14:textId="76E94CC2" w:rsidR="00293A18" w:rsidRPr="00D80F72" w:rsidRDefault="00293A18" w:rsidP="00293A1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г</w:t>
            </w:r>
            <w:r w:rsidR="001A46AB" w:rsidRPr="00D80F72">
              <w:rPr>
                <w:rFonts w:ascii="Times New Roman" w:hAnsi="Times New Roman"/>
                <w:sz w:val="24"/>
                <w:szCs w:val="24"/>
              </w:rPr>
              <w:t>ород Хабаровск,</w:t>
            </w:r>
          </w:p>
          <w:p w14:paraId="1E823D05" w14:textId="5E6BAFB2" w:rsidR="00293A18" w:rsidRPr="00D80F72" w:rsidRDefault="0047687C" w:rsidP="00293A1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Горького, д.6</w:t>
            </w:r>
            <w:r w:rsidR="001A46AB" w:rsidRPr="00D80F7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3522113" w14:textId="0120E6BE" w:rsidR="001A46AB" w:rsidRPr="00D80F72" w:rsidRDefault="001A46AB" w:rsidP="00293A18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A71CD0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75090B67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77626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4C7E79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672DF9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05B95F5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</w:rPr>
              <w:t>(банковские реквизиты</w:t>
            </w:r>
            <w:r w:rsidRPr="00D80F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948C14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828CBD" w14:textId="77777777" w:rsidR="005969F1" w:rsidRDefault="00293A18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14:paraId="01CEBE53" w14:textId="57E2FCD2" w:rsidR="001A46AB" w:rsidRPr="00D80F72" w:rsidRDefault="0047687C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«СШ № 66»</w:t>
            </w:r>
          </w:p>
          <w:p w14:paraId="5A98E794" w14:textId="77777777" w:rsidR="00293A18" w:rsidRPr="00D80F72" w:rsidRDefault="00293A18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682EB8" w14:textId="0D3AAF20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</w:t>
            </w:r>
            <w:proofErr w:type="spellStart"/>
            <w:r w:rsidR="0047687C">
              <w:rPr>
                <w:rFonts w:ascii="Times New Roman" w:hAnsi="Times New Roman"/>
                <w:sz w:val="24"/>
                <w:szCs w:val="24"/>
              </w:rPr>
              <w:t>О</w:t>
            </w:r>
            <w:r w:rsidR="00C630AE">
              <w:rPr>
                <w:rFonts w:ascii="Times New Roman" w:hAnsi="Times New Roman"/>
                <w:sz w:val="24"/>
                <w:szCs w:val="24"/>
              </w:rPr>
              <w:t>.В.</w:t>
            </w:r>
            <w:r w:rsidR="0047687C">
              <w:rPr>
                <w:rFonts w:ascii="Times New Roman" w:hAnsi="Times New Roman"/>
                <w:sz w:val="24"/>
                <w:szCs w:val="24"/>
              </w:rPr>
              <w:t>Приспешкин</w:t>
            </w:r>
            <w:proofErr w:type="spellEnd"/>
          </w:p>
          <w:p w14:paraId="7ED54E5D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582C50ED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663" w:type="dxa"/>
          </w:tcPr>
          <w:p w14:paraId="372979C7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Pr="00D8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26" w:tooltip="Ссылка на текущий документ" w:history="1">
              <w:r w:rsidRPr="00D80F72">
                <w:rPr>
                  <w:rFonts w:ascii="Times New Roman" w:hAnsi="Times New Roman"/>
                  <w:sz w:val="24"/>
                  <w:szCs w:val="24"/>
                </w:rPr>
                <w:t>&lt;14&gt;</w:t>
              </w:r>
            </w:hyperlink>
          </w:p>
          <w:p w14:paraId="4D318D6D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0B690A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DC96153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</w:rPr>
              <w:t>(фамилия, имя, отчество (при наличии)/наименование юридического лица</w:t>
            </w:r>
            <w:r w:rsidRPr="00D80F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1A78BF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052EA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0E69993D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(дата рождения)</w:t>
            </w:r>
          </w:p>
          <w:p w14:paraId="04287A2A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FE3538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F08D91E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(место нахождения/</w:t>
            </w:r>
          </w:p>
          <w:p w14:paraId="417E3F62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</w:rPr>
              <w:t>адрес места жительства</w:t>
            </w:r>
            <w:r w:rsidRPr="00D80F7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23526EFD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8B854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E442EE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(паспорт: серия, номер, когда и кем выдан)</w:t>
            </w:r>
          </w:p>
          <w:p w14:paraId="08C748B4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3CE87F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1BB03870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(банковские реквизиты</w:t>
            </w:r>
          </w:p>
          <w:p w14:paraId="5271F488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(при наличии), телефон)</w:t>
            </w:r>
          </w:p>
          <w:p w14:paraId="78BEE90F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4EFFD49E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78C8817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  <w:p w14:paraId="754DBA43" w14:textId="36F8FCDF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1EF895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Обучающийся</w:t>
            </w:r>
            <w:r w:rsidRPr="00D80F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27" w:tooltip="Ссылка на текущий документ" w:history="1">
              <w:r w:rsidRPr="00D80F72">
                <w:rPr>
                  <w:rFonts w:ascii="Times New Roman" w:hAnsi="Times New Roman"/>
                  <w:sz w:val="24"/>
                  <w:szCs w:val="24"/>
                </w:rPr>
                <w:t>&lt;15&gt;</w:t>
              </w:r>
            </w:hyperlink>
          </w:p>
          <w:p w14:paraId="1D75735A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D710DF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7EAF184B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(фамилия, имя, отчество</w:t>
            </w:r>
          </w:p>
          <w:p w14:paraId="1E43FAE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(при наличии))</w:t>
            </w:r>
          </w:p>
          <w:p w14:paraId="30FDE502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17475D30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CEBDA6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414E6085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(дата рождения)</w:t>
            </w:r>
          </w:p>
          <w:p w14:paraId="76D9B8A3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198D3BC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5A3A1C60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(адрес места жительства)</w:t>
            </w:r>
          </w:p>
          <w:p w14:paraId="025F70B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2274985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0421D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2F93DBE0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(паспорт: серия, номер, когда и кем выдан)</w:t>
            </w:r>
          </w:p>
          <w:p w14:paraId="5666EA07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CFD96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14:paraId="6A0944AC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(банковские реквизиты</w:t>
            </w:r>
          </w:p>
          <w:p w14:paraId="009C6AE2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D80F72">
              <w:rPr>
                <w:rFonts w:ascii="Times New Roman" w:hAnsi="Times New Roman"/>
              </w:rPr>
              <w:t>(при наличии), телефон)</w:t>
            </w:r>
          </w:p>
          <w:p w14:paraId="0BBCFEE7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</w:p>
          <w:p w14:paraId="6C8B8A2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14:paraId="403F11C1" w14:textId="77777777" w:rsidR="001A46AB" w:rsidRPr="00D80F72" w:rsidRDefault="001A46AB" w:rsidP="004E3DBD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F72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5EE672B4" w14:textId="77777777" w:rsidR="001A46AB" w:rsidRDefault="001A46AB" w:rsidP="001A46AB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Pr="007D7130">
        <w:lastRenderedPageBreak/>
        <w:t>------------------------------</w:t>
      </w:r>
    </w:p>
    <w:p w14:paraId="49CB58CE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8" w:name="Par212"/>
      <w:bookmarkEnd w:id="38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191AA284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9" w:name="Par213"/>
      <w:bookmarkEnd w:id="39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2DD966F7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0" w:name="Par214"/>
      <w:bookmarkEnd w:id="40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084FD060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78F9A0A7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1" w:name="Par216"/>
      <w:bookmarkEnd w:id="41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1B952633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2" w:name="Par217"/>
      <w:bookmarkEnd w:id="42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43E72BFF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3" w:name="Par218"/>
      <w:bookmarkEnd w:id="43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168FBBB1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4" w:name="Par219"/>
      <w:bookmarkEnd w:id="44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14:paraId="232037EA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5" w:name="Par220"/>
      <w:bookmarkEnd w:id="45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260DD1D8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6" w:name="Par221"/>
      <w:bookmarkEnd w:id="46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7B380A08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7" w:name="Par222"/>
      <w:bookmarkEnd w:id="47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2FE5C872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8" w:name="Par223"/>
      <w:bookmarkEnd w:id="48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1D479ADA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49" w:name="Par224"/>
      <w:bookmarkEnd w:id="49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F0C6413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50" w:name="Par225"/>
      <w:bookmarkEnd w:id="50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796826A8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51" w:name="Par226"/>
      <w:bookmarkEnd w:id="51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2BA0019B" w14:textId="77777777" w:rsidR="001A46AB" w:rsidRPr="007D7130" w:rsidRDefault="001A46AB" w:rsidP="001A46AB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52" w:name="Par227"/>
      <w:bookmarkEnd w:id="52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46A537A" w14:textId="77777777" w:rsidR="001A46AB" w:rsidRPr="007D7130" w:rsidRDefault="001A46AB" w:rsidP="001A46AB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509CBCF0" w14:textId="77777777" w:rsidR="00A54E85" w:rsidRDefault="00A54E85"/>
    <w:sectPr w:rsidR="00A54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505"/>
    <w:multiLevelType w:val="hybridMultilevel"/>
    <w:tmpl w:val="D7AEA9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8480B4B"/>
    <w:multiLevelType w:val="hybridMultilevel"/>
    <w:tmpl w:val="F626B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AB"/>
    <w:rsid w:val="000D1AD0"/>
    <w:rsid w:val="001A46AB"/>
    <w:rsid w:val="00293A18"/>
    <w:rsid w:val="00296BC6"/>
    <w:rsid w:val="003E2FCB"/>
    <w:rsid w:val="0047687C"/>
    <w:rsid w:val="005969F1"/>
    <w:rsid w:val="007E4BF6"/>
    <w:rsid w:val="00933FC8"/>
    <w:rsid w:val="009A0E28"/>
    <w:rsid w:val="009C024F"/>
    <w:rsid w:val="00A54E85"/>
    <w:rsid w:val="00A76B85"/>
    <w:rsid w:val="00C630AE"/>
    <w:rsid w:val="00D8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6535"/>
  <w15:docId w15:val="{D62599F5-08D7-4684-924E-9EDDB43D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A46A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A46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A4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A46AB"/>
    <w:rPr>
      <w:rFonts w:ascii="Arial" w:eastAsia="Calibri" w:hAnsi="Arial" w:cs="Arial"/>
    </w:rPr>
  </w:style>
  <w:style w:type="paragraph" w:customStyle="1" w:styleId="a3">
    <w:name w:val="обычный приложения"/>
    <w:basedOn w:val="a"/>
    <w:qFormat/>
    <w:rsid w:val="001A46AB"/>
    <w:pPr>
      <w:jc w:val="center"/>
    </w:pPr>
    <w:rPr>
      <w:rFonts w:ascii="Times New Roman" w:hAnsi="Times New Roman"/>
      <w:b/>
      <w:sz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A46AB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No Spacing"/>
    <w:aliases w:val="Приложение АР"/>
    <w:basedOn w:val="1"/>
    <w:next w:val="2-"/>
    <w:qFormat/>
    <w:rsid w:val="001A46AB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b/>
      <w:bCs/>
      <w:iCs/>
      <w:color w:val="auto"/>
      <w:sz w:val="24"/>
      <w:szCs w:val="22"/>
    </w:rPr>
  </w:style>
  <w:style w:type="table" w:customStyle="1" w:styleId="2">
    <w:name w:val="Сетка таблицы2"/>
    <w:basedOn w:val="a1"/>
    <w:next w:val="a5"/>
    <w:rsid w:val="001A4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A46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5">
    <w:name w:val="Table Grid"/>
    <w:basedOn w:val="a1"/>
    <w:uiPriority w:val="39"/>
    <w:rsid w:val="001A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3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Оксана Асмус</cp:lastModifiedBy>
  <cp:revision>4</cp:revision>
  <dcterms:created xsi:type="dcterms:W3CDTF">2022-10-11T02:49:00Z</dcterms:created>
  <dcterms:modified xsi:type="dcterms:W3CDTF">2022-10-13T07:26:00Z</dcterms:modified>
</cp:coreProperties>
</file>