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40"/>
          <w:szCs w:val="32"/>
          <w:lang w:val="ru-RU"/>
        </w:rPr>
      </w:pPr>
      <w:bookmarkStart w:id="0" w:name="_GoBack"/>
      <w:r>
        <w:rPr>
          <w:sz w:val="24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-1414145</wp:posOffset>
            </wp:positionH>
            <wp:positionV relativeFrom="paragraph">
              <wp:posOffset>-1042670</wp:posOffset>
            </wp:positionV>
            <wp:extent cx="8920480" cy="11275695"/>
            <wp:effectExtent l="0" t="0" r="13970" b="1905"/>
            <wp:wrapNone/>
            <wp:docPr id="9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5"/>
                    <pic:cNvPicPr>
                      <a:picLocks noChangeAspect="1"/>
                    </pic:cNvPicPr>
                  </pic:nvPicPr>
                  <pic:blipFill>
                    <a:blip r:embed="rId4"/>
                    <a:srcRect l="30172" t="9117" r="30696" b="11752"/>
                    <a:stretch>
                      <a:fillRect/>
                    </a:stretch>
                  </pic:blipFill>
                  <pic:spPr>
                    <a:xfrm>
                      <a:off x="0" y="0"/>
                      <a:ext cx="8920480" cy="1127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bCs/>
          <w:sz w:val="40"/>
          <w:szCs w:val="32"/>
          <w:lang w:val="ru-RU"/>
        </w:rPr>
        <w:t>План мероприятий</w:t>
      </w:r>
    </w:p>
    <w:p>
      <w:pPr>
        <w:spacing w:after="0"/>
        <w:ind w:firstLine="709"/>
        <w:jc w:val="center"/>
        <w:rPr>
          <w:rFonts w:hint="default"/>
          <w:b/>
          <w:bCs/>
          <w:sz w:val="40"/>
          <w:szCs w:val="32"/>
          <w:lang w:val="ru-RU"/>
        </w:rPr>
      </w:pPr>
      <w:r>
        <w:rPr>
          <w:b/>
          <w:bCs/>
          <w:sz w:val="40"/>
          <w:szCs w:val="32"/>
          <w:lang w:val="ru-RU"/>
        </w:rPr>
        <w:t xml:space="preserve">добровольческого отряда </w:t>
      </w:r>
      <w:r>
        <w:rPr>
          <w:rFonts w:hint="default"/>
          <w:b/>
          <w:bCs/>
          <w:sz w:val="40"/>
          <w:szCs w:val="32"/>
          <w:lang w:val="ru-RU"/>
        </w:rPr>
        <w:t>«Молодежный»</w:t>
      </w:r>
    </w:p>
    <w:p>
      <w:pPr>
        <w:spacing w:after="0"/>
        <w:ind w:firstLine="709"/>
        <w:jc w:val="center"/>
        <w:rPr>
          <w:b/>
          <w:bCs/>
          <w:sz w:val="40"/>
          <w:szCs w:val="32"/>
          <w:lang w:val="ru-RU"/>
        </w:rPr>
      </w:pPr>
      <w:r>
        <w:rPr>
          <w:rFonts w:hint="default"/>
          <w:b/>
          <w:bCs/>
          <w:sz w:val="40"/>
          <w:szCs w:val="32"/>
          <w:lang w:val="ru-RU"/>
        </w:rPr>
        <w:t>на 2022 - 2023 учебный год</w:t>
      </w:r>
    </w:p>
    <w:p>
      <w:pPr>
        <w:spacing w:after="0"/>
        <w:ind w:firstLine="709"/>
        <w:jc w:val="both"/>
        <w:rPr>
          <w:sz w:val="32"/>
          <w:szCs w:val="24"/>
        </w:rPr>
      </w:pPr>
    </w:p>
    <w:tbl>
      <w:tblPr>
        <w:tblStyle w:val="4"/>
        <w:tblpPr w:leftFromText="180" w:rightFromText="180" w:vertAnchor="text" w:horzAnchor="page" w:tblpX="1561" w:tblpY="384"/>
        <w:tblOverlap w:val="never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57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66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Название конкурса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Сроки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  <w:lang w:val="ru-RU"/>
              </w:rPr>
              <w:t>Классный час «Терроризму - НЕТ!»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3 сентября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</w:rPr>
              <w:t>онкурс «Волшебный сундучок осени»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20 сентября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Экологическая игра «Чистые игры»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25 сентября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Спортивная игра «Адреналин+»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30 сентября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</w:rPr>
              <w:t>Спортивный семейный праздник «Папа может»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15 октября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</w:rPr>
              <w:t>Квиз-плиз на знание города Хабаровска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19 октября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Городская акция «Подарок войну»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10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36"/>
                <w:szCs w:val="36"/>
              </w:rPr>
              <w:t>Городская акция «Сюрприз с любовью военнослужащим России»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15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кция «Снежный БУМ»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28 ноября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Городской флешмоб «День героев отечества»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2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Классны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 xml:space="preserve">й 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час «Во славу Отечества»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20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Новогодний утренник «В гостях у сказки»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27 декабря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Городская акция «Сюрприз с любовью»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15 января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Городская акция «Дорога к обелиску»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cs="Times New Roman"/>
                <w:b/>
                <w:bCs/>
                <w:sz w:val="36"/>
                <w:szCs w:val="36"/>
                <w:lang w:val="ru-RU"/>
              </w:rPr>
              <w:t>15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Всероссийская акция «Ветеран живет рядом»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6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 xml:space="preserve">Танцевальный марафон «Слава России» 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13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Всероссийский урок «Что такое движение первых?»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19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6" w:type="dxa"/>
          </w:tcPr>
          <w:p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74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Квест игра «Я в деле»</w:t>
            </w:r>
          </w:p>
        </w:tc>
        <w:tc>
          <w:tcPr>
            <w:tcW w:w="227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26 мая</w:t>
            </w:r>
          </w:p>
        </w:tc>
      </w:tr>
    </w:tbl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-1414145</wp:posOffset>
            </wp:positionH>
            <wp:positionV relativeFrom="paragraph">
              <wp:posOffset>-1042670</wp:posOffset>
            </wp:positionV>
            <wp:extent cx="8920480" cy="11275695"/>
            <wp:effectExtent l="0" t="0" r="13970" b="1905"/>
            <wp:wrapNone/>
            <wp:docPr id="1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/>
                    <pic:cNvPicPr>
                      <a:picLocks noChangeAspect="1"/>
                    </pic:cNvPicPr>
                  </pic:nvPicPr>
                  <pic:blipFill>
                    <a:blip r:embed="rId4"/>
                    <a:srcRect l="30172" t="9117" r="30696" b="11752"/>
                    <a:stretch>
                      <a:fillRect/>
                    </a:stretch>
                  </pic:blipFill>
                  <pic:spPr>
                    <a:xfrm>
                      <a:off x="0" y="0"/>
                      <a:ext cx="8920480" cy="1127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A32E"/>
    <w:multiLevelType w:val="singleLevel"/>
    <w:tmpl w:val="372CA32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23BCF"/>
    <w:rsid w:val="62EF67FF"/>
    <w:rsid w:val="66D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2023-07-04T02:39:00Z</dcterms:created>
  <dc:creator>ОБЖ</dc:creator>
  <cp:lastModifiedBy>ОБЖ</cp:lastModifiedBy>
  <dcterms:modified xsi:type="dcterms:W3CDTF">2023-07-04T03:45:40Z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